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E8" w:rsidRDefault="0050112F">
      <w:pPr>
        <w:pStyle w:val="a4"/>
        <w:spacing w:before="69"/>
        <w:ind w:right="738"/>
      </w:pPr>
      <w:r>
        <w:t>Аннотация</w:t>
      </w:r>
      <w:r>
        <w:rPr>
          <w:spacing w:val="-1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rPr>
          <w:spacing w:val="-2"/>
        </w:rPr>
        <w:t>образования</w:t>
      </w:r>
    </w:p>
    <w:p w:rsidR="005665E8" w:rsidRDefault="0050112F">
      <w:pPr>
        <w:pStyle w:val="a4"/>
      </w:pPr>
      <w:r>
        <w:t>«Школьный</w:t>
      </w:r>
      <w:r>
        <w:rPr>
          <w:spacing w:val="-8"/>
        </w:rPr>
        <w:t xml:space="preserve"> </w:t>
      </w:r>
      <w:r>
        <w:rPr>
          <w:spacing w:val="-2"/>
        </w:rPr>
        <w:t>музей»</w:t>
      </w:r>
    </w:p>
    <w:p w:rsidR="0050112F" w:rsidRPr="0050112F" w:rsidRDefault="0050112F" w:rsidP="0050112F">
      <w:pPr>
        <w:widowControl/>
        <w:autoSpaceDE/>
        <w:autoSpaceDN/>
        <w:spacing w:line="276" w:lineRule="auto"/>
        <w:ind w:firstLine="709"/>
        <w:jc w:val="center"/>
        <w:rPr>
          <w:rFonts w:eastAsia="Calibri"/>
          <w:b/>
          <w:bCs/>
          <w:color w:val="000000"/>
          <w:sz w:val="28"/>
          <w:szCs w:val="24"/>
          <w:lang w:val="en-US"/>
        </w:rPr>
      </w:pPr>
    </w:p>
    <w:p w:rsidR="0050112F" w:rsidRPr="0050112F" w:rsidRDefault="0050112F" w:rsidP="0050112F">
      <w:pPr>
        <w:widowControl/>
        <w:autoSpaceDE/>
        <w:autoSpaceDN/>
        <w:spacing w:line="276" w:lineRule="auto"/>
        <w:ind w:firstLine="709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50112F">
        <w:rPr>
          <w:rFonts w:ascii="Liberation Serif" w:eastAsia="Calibri" w:hAnsi="Liberation Serif"/>
          <w:color w:val="000000"/>
          <w:sz w:val="24"/>
          <w:szCs w:val="24"/>
        </w:rPr>
        <w:t>Дополнительная общеобразовательная общеразвивающая программа «Школьный хор» разработана на основе учебного плана дополнительного образования филиала «Кирилловская ООШ»  МОУ «</w:t>
      </w:r>
      <w:proofErr w:type="spellStart"/>
      <w:r w:rsidRPr="0050112F">
        <w:rPr>
          <w:rFonts w:ascii="Liberation Serif" w:eastAsia="Calibri" w:hAnsi="Liberation Serif"/>
          <w:color w:val="000000"/>
          <w:sz w:val="24"/>
          <w:szCs w:val="24"/>
        </w:rPr>
        <w:t>Речкаловская</w:t>
      </w:r>
      <w:proofErr w:type="spellEnd"/>
      <w:r w:rsidRPr="0050112F">
        <w:rPr>
          <w:rFonts w:ascii="Liberation Serif" w:eastAsia="Calibri" w:hAnsi="Liberation Serif"/>
          <w:color w:val="000000"/>
          <w:sz w:val="24"/>
          <w:szCs w:val="24"/>
        </w:rPr>
        <w:t xml:space="preserve"> СОШ»</w:t>
      </w:r>
    </w:p>
    <w:p w:rsidR="005665E8" w:rsidRDefault="0050112F">
      <w:pPr>
        <w:pStyle w:val="a3"/>
        <w:spacing w:before="186" w:line="276" w:lineRule="auto"/>
        <w:ind w:right="111" w:firstLine="707"/>
      </w:pPr>
      <w:r>
        <w:rPr>
          <w:b/>
        </w:rPr>
        <w:t>Школьный</w:t>
      </w:r>
      <w:r>
        <w:rPr>
          <w:b/>
          <w:spacing w:val="-1"/>
        </w:rPr>
        <w:t xml:space="preserve"> </w:t>
      </w:r>
      <w:r>
        <w:rPr>
          <w:b/>
        </w:rPr>
        <w:t>музей</w:t>
      </w:r>
      <w:r>
        <w:rPr>
          <w:b/>
          <w:spacing w:val="-1"/>
        </w:rPr>
        <w:t xml:space="preserve"> </w:t>
      </w:r>
      <w:r>
        <w:t>выступает в качестве инструмента познания, воспитания, социального инструмента памяти, передающего духовный, нравственный, эстетический, исторический опыт, традиции поколений.</w:t>
      </w:r>
    </w:p>
    <w:p w:rsidR="005665E8" w:rsidRDefault="0050112F">
      <w:pPr>
        <w:pStyle w:val="a3"/>
        <w:spacing w:line="276" w:lineRule="auto"/>
        <w:ind w:right="111" w:firstLine="707"/>
      </w:pPr>
      <w:r>
        <w:t>Для развития, обучения и воспитания подрастающего человека исключительно важны</w:t>
      </w:r>
      <w:r>
        <w:rPr>
          <w:spacing w:val="-4"/>
        </w:rPr>
        <w:t xml:space="preserve"> </w:t>
      </w:r>
      <w:r>
        <w:t>с</w:t>
      </w:r>
      <w:r>
        <w:t>вязь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прошлыми</w:t>
      </w:r>
      <w:r>
        <w:rPr>
          <w:spacing w:val="-2"/>
        </w:rPr>
        <w:t xml:space="preserve"> </w:t>
      </w:r>
      <w:r>
        <w:t>поколениями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 xml:space="preserve">памяти. Чтобы учащийся мог проникнуться такими чувствами, недостаточно только прочесть, посмотреть или услышать нужную информацию, тут требуется прикоснуться к эпохе, потрогать ее руками и </w:t>
      </w:r>
      <w:r>
        <w:t>эмоционально пережить артефакты. Помочь молодому поколению</w:t>
      </w:r>
      <w:r>
        <w:rPr>
          <w:spacing w:val="80"/>
        </w:rPr>
        <w:t xml:space="preserve"> </w:t>
      </w:r>
      <w:r>
        <w:t>в решении этих проблем сегодня может такой уникальный социальный институт, как музей. Музей – это своеобразная модель системы культуры, играющая огромную роль в воспитании личности.</w:t>
      </w:r>
    </w:p>
    <w:p w:rsidR="005665E8" w:rsidRDefault="0050112F">
      <w:pPr>
        <w:pStyle w:val="a3"/>
        <w:spacing w:line="276" w:lineRule="auto"/>
        <w:ind w:right="111" w:firstLine="707"/>
      </w:pPr>
      <w:r>
        <w:t>Занятия в кружк</w:t>
      </w:r>
      <w:r>
        <w:t>е «Школьный музей» приобщает учащихся к национальной и мировой культурной традиции. Содержание и формы работы учащихся способствуют активизации личностного потенциала школьников, приобретению ними социального опыта, подготовке к будущей профессиональной де</w:t>
      </w:r>
      <w:r>
        <w:t>ятельности.</w:t>
      </w:r>
    </w:p>
    <w:p w:rsidR="005665E8" w:rsidRDefault="0050112F">
      <w:pPr>
        <w:pStyle w:val="a3"/>
        <w:ind w:right="106" w:firstLine="707"/>
      </w:pPr>
      <w:r>
        <w:rPr>
          <w:b/>
        </w:rPr>
        <w:t xml:space="preserve">Цель реализации программы: </w:t>
      </w:r>
      <w:r>
        <w:t>Целью данной программы является создание условий для развития школьного и музейного движения в образовательном пространстве, формирование чувства ответственности за сохранение сопричастности к прошлому и настоящему Ро</w:t>
      </w:r>
      <w:r>
        <w:t>дины.</w:t>
      </w:r>
    </w:p>
    <w:p w:rsidR="005665E8" w:rsidRDefault="0050112F">
      <w:pPr>
        <w:pStyle w:val="1"/>
        <w:spacing w:before="1" w:line="274" w:lineRule="exact"/>
        <w:jc w:val="both"/>
      </w:pPr>
      <w:r>
        <w:t xml:space="preserve">Задачи </w:t>
      </w:r>
      <w:r>
        <w:rPr>
          <w:spacing w:val="-2"/>
        </w:rPr>
        <w:t>программы:</w:t>
      </w:r>
    </w:p>
    <w:p w:rsidR="005665E8" w:rsidRDefault="0050112F">
      <w:pPr>
        <w:pStyle w:val="a5"/>
        <w:numPr>
          <w:ilvl w:val="0"/>
          <w:numId w:val="1"/>
        </w:numPr>
        <w:tabs>
          <w:tab w:val="left" w:pos="513"/>
          <w:tab w:val="left" w:pos="4261"/>
        </w:tabs>
        <w:ind w:right="108" w:firstLine="0"/>
        <w:rPr>
          <w:sz w:val="24"/>
        </w:rPr>
      </w:pPr>
      <w:r>
        <w:rPr>
          <w:b/>
          <w:sz w:val="24"/>
        </w:rPr>
        <w:t>образовательные: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 xml:space="preserve">расширение и углубление знаний по истории и культуре родного </w:t>
      </w:r>
      <w:r>
        <w:rPr>
          <w:spacing w:val="-4"/>
          <w:sz w:val="24"/>
        </w:rPr>
        <w:t>края,</w:t>
      </w:r>
      <w:r>
        <w:rPr>
          <w:sz w:val="24"/>
        </w:rPr>
        <w:tab/>
        <w:t>страны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44"/>
          <w:sz w:val="24"/>
        </w:rPr>
        <w:t xml:space="preserve"> </w:t>
      </w:r>
      <w:r>
        <w:rPr>
          <w:spacing w:val="-2"/>
          <w:sz w:val="24"/>
        </w:rPr>
        <w:t>музея;</w:t>
      </w:r>
    </w:p>
    <w:p w:rsidR="005665E8" w:rsidRDefault="0050112F">
      <w:pPr>
        <w:pStyle w:val="a5"/>
        <w:numPr>
          <w:ilvl w:val="0"/>
          <w:numId w:val="1"/>
        </w:numPr>
        <w:tabs>
          <w:tab w:val="left" w:pos="422"/>
        </w:tabs>
        <w:ind w:right="105" w:firstLine="0"/>
        <w:rPr>
          <w:sz w:val="24"/>
        </w:rPr>
      </w:pPr>
      <w:r>
        <w:rPr>
          <w:b/>
          <w:sz w:val="24"/>
        </w:rPr>
        <w:t>развивающие: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приобщение школьников к исследовательской деятельности,</w:t>
      </w:r>
      <w:r>
        <w:rPr>
          <w:sz w:val="24"/>
        </w:rPr>
        <w:t xml:space="preserve"> развитие познавательного интереса к изучению истории и культуры; развитие самостоятельности и инициативы; составлении его целостного представления многогранности музейного мира; развитие на практике индивидуальных, творческих и познавательных интересов и </w:t>
      </w:r>
      <w:r>
        <w:rPr>
          <w:spacing w:val="-2"/>
          <w:sz w:val="24"/>
        </w:rPr>
        <w:t>способностей.</w:t>
      </w:r>
    </w:p>
    <w:p w:rsidR="005665E8" w:rsidRDefault="0050112F">
      <w:pPr>
        <w:pStyle w:val="a5"/>
        <w:numPr>
          <w:ilvl w:val="0"/>
          <w:numId w:val="1"/>
        </w:numPr>
        <w:tabs>
          <w:tab w:val="left" w:pos="494"/>
        </w:tabs>
        <w:ind w:right="105" w:firstLine="0"/>
        <w:rPr>
          <w:sz w:val="24"/>
        </w:rPr>
      </w:pPr>
      <w:r>
        <w:rPr>
          <w:b/>
          <w:sz w:val="24"/>
        </w:rPr>
        <w:t>воспитательные: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воспитание гражданственности, любви к Родине, почитания и уважения народных традиций и обычаев, ощущение своих корней, преемственности поколений, ответственности за судьбу своего народа и его культуры,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формирование национально</w:t>
      </w:r>
      <w:r>
        <w:rPr>
          <w:sz w:val="24"/>
        </w:rPr>
        <w:t>й терпимости, активной жизненной позиции.</w:t>
      </w:r>
    </w:p>
    <w:p w:rsidR="005665E8" w:rsidRDefault="0050112F">
      <w:pPr>
        <w:ind w:left="222" w:right="186" w:firstLine="707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сложности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направленность: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базовый уровень сложности, направленность-социально-педагогическая.</w:t>
      </w:r>
    </w:p>
    <w:p w:rsidR="005665E8" w:rsidRDefault="0050112F">
      <w:pPr>
        <w:ind w:left="930"/>
        <w:rPr>
          <w:sz w:val="24"/>
        </w:rPr>
      </w:pPr>
      <w:r>
        <w:rPr>
          <w:b/>
          <w:sz w:val="24"/>
        </w:rPr>
        <w:t>Категория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учащихся: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bookmarkStart w:id="0" w:name="_GoBack"/>
      <w:bookmarkEnd w:id="0"/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проводится.</w:t>
      </w:r>
    </w:p>
    <w:p w:rsidR="005665E8" w:rsidRDefault="0050112F">
      <w:pPr>
        <w:pStyle w:val="1"/>
        <w:spacing w:before="4" w:after="4"/>
      </w:pPr>
      <w:r>
        <w:t>Объем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</w:t>
      </w:r>
      <w:r>
        <w:t>к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rPr>
          <w:spacing w:val="-2"/>
        </w:rPr>
        <w:t>программы: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5"/>
      </w:tblGrid>
      <w:tr w:rsidR="005665E8">
        <w:trPr>
          <w:trHeight w:val="551"/>
        </w:trPr>
        <w:tc>
          <w:tcPr>
            <w:tcW w:w="3116" w:type="dxa"/>
          </w:tcPr>
          <w:p w:rsidR="005665E8" w:rsidRDefault="0050112F">
            <w:pPr>
              <w:pStyle w:val="TableParagraph"/>
              <w:spacing w:line="273" w:lineRule="exact"/>
              <w:ind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Год </w:t>
            </w:r>
            <w:r>
              <w:rPr>
                <w:b/>
                <w:spacing w:val="-2"/>
                <w:sz w:val="24"/>
              </w:rPr>
              <w:t>обучения</w:t>
            </w:r>
          </w:p>
        </w:tc>
        <w:tc>
          <w:tcPr>
            <w:tcW w:w="3116" w:type="dxa"/>
          </w:tcPr>
          <w:p w:rsidR="005665E8" w:rsidRDefault="0050112F">
            <w:pPr>
              <w:pStyle w:val="TableParagraph"/>
              <w:spacing w:line="273" w:lineRule="exact"/>
              <w:ind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3115" w:type="dxa"/>
          </w:tcPr>
          <w:p w:rsidR="005665E8" w:rsidRDefault="0050112F">
            <w:pPr>
              <w:pStyle w:val="TableParagraph"/>
              <w:spacing w:line="273" w:lineRule="exact"/>
              <w:ind w:left="471"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pacing w:val="-10"/>
                <w:sz w:val="24"/>
              </w:rPr>
              <w:t>в</w:t>
            </w:r>
            <w:proofErr w:type="gramEnd"/>
          </w:p>
          <w:p w:rsidR="005665E8" w:rsidRDefault="0050112F">
            <w:pPr>
              <w:pStyle w:val="TableParagraph"/>
              <w:spacing w:line="259" w:lineRule="exact"/>
              <w:ind w:left="471" w:right="4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неделю</w:t>
            </w:r>
          </w:p>
        </w:tc>
      </w:tr>
      <w:tr w:rsidR="005665E8">
        <w:trPr>
          <w:trHeight w:val="277"/>
        </w:trPr>
        <w:tc>
          <w:tcPr>
            <w:tcW w:w="3116" w:type="dxa"/>
          </w:tcPr>
          <w:p w:rsidR="005665E8" w:rsidRDefault="0050112F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16" w:type="dxa"/>
          </w:tcPr>
          <w:p w:rsidR="005665E8" w:rsidRDefault="0050112F">
            <w:pPr>
              <w:pStyle w:val="TableParagraph"/>
              <w:ind w:right="18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3115" w:type="dxa"/>
          </w:tcPr>
          <w:p w:rsidR="005665E8" w:rsidRDefault="0050112F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5665E8" w:rsidRDefault="005665E8">
      <w:pPr>
        <w:pStyle w:val="a3"/>
        <w:ind w:left="0" w:firstLine="0"/>
        <w:jc w:val="left"/>
        <w:rPr>
          <w:b/>
        </w:rPr>
      </w:pPr>
    </w:p>
    <w:p w:rsidR="005665E8" w:rsidRDefault="0050112F">
      <w:pPr>
        <w:spacing w:line="237" w:lineRule="auto"/>
        <w:ind w:left="222" w:right="109" w:firstLine="707"/>
        <w:jc w:val="both"/>
        <w:rPr>
          <w:sz w:val="24"/>
        </w:rPr>
      </w:pPr>
      <w:r>
        <w:rPr>
          <w:b/>
          <w:sz w:val="24"/>
        </w:rPr>
        <w:t xml:space="preserve">Форма обучения, особенности организации образовательной деятельности: </w:t>
      </w:r>
      <w:r>
        <w:rPr>
          <w:sz w:val="24"/>
        </w:rPr>
        <w:t>очная. Часть программы реализуется с применением электронных образовательных ресурсов и дистанционных образовательных технологий.</w:t>
      </w:r>
    </w:p>
    <w:p w:rsidR="005665E8" w:rsidRDefault="0050112F">
      <w:pPr>
        <w:pStyle w:val="a3"/>
        <w:spacing w:before="1"/>
        <w:ind w:right="102" w:firstLine="707"/>
      </w:pPr>
      <w:r>
        <w:rPr>
          <w:b/>
        </w:rPr>
        <w:t>Отличительные особенности:</w:t>
      </w:r>
      <w:r>
        <w:rPr>
          <w:b/>
          <w:spacing w:val="40"/>
        </w:rPr>
        <w:t xml:space="preserve"> </w:t>
      </w:r>
      <w:r>
        <w:t>Программа «Школьный музей» осуществляется</w:t>
      </w:r>
      <w:r>
        <w:rPr>
          <w:spacing w:val="80"/>
        </w:rPr>
        <w:t xml:space="preserve"> </w:t>
      </w:r>
      <w:r>
        <w:t>как учебно-</w:t>
      </w:r>
      <w:proofErr w:type="spellStart"/>
      <w:r>
        <w:t>деятельностная</w:t>
      </w:r>
      <w:proofErr w:type="spellEnd"/>
      <w:r>
        <w:t xml:space="preserve"> и предполагает не только обучен</w:t>
      </w:r>
      <w:r>
        <w:t>ие детей теоретическим основам краеведения и музееведения, но и включение их в конкретную музейн</w:t>
      </w:r>
      <w:proofErr w:type="gramStart"/>
      <w:r>
        <w:t>о-</w:t>
      </w:r>
      <w:proofErr w:type="gramEnd"/>
      <w:r>
        <w:t xml:space="preserve"> </w:t>
      </w:r>
      <w:r>
        <w:lastRenderedPageBreak/>
        <w:t>краеведческую деятельность, что позволяет активу школьного музея принимать участие в мероприятиях, предусмотренных программой.</w:t>
      </w:r>
    </w:p>
    <w:p w:rsidR="005665E8" w:rsidRDefault="005665E8">
      <w:pPr>
        <w:sectPr w:rsidR="005665E8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5665E8" w:rsidRDefault="0050112F">
      <w:pPr>
        <w:pStyle w:val="a3"/>
        <w:spacing w:before="68" w:line="276" w:lineRule="auto"/>
        <w:ind w:right="186" w:firstLine="707"/>
        <w:jc w:val="left"/>
      </w:pPr>
      <w:r>
        <w:rPr>
          <w:b/>
        </w:rPr>
        <w:lastRenderedPageBreak/>
        <w:t>Условия</w:t>
      </w:r>
      <w:r>
        <w:rPr>
          <w:b/>
          <w:spacing w:val="-7"/>
        </w:rPr>
        <w:t xml:space="preserve"> </w:t>
      </w:r>
      <w:r>
        <w:rPr>
          <w:b/>
        </w:rPr>
        <w:t>реализ</w:t>
      </w:r>
      <w:r>
        <w:rPr>
          <w:b/>
        </w:rPr>
        <w:t>ации</w:t>
      </w:r>
      <w:r>
        <w:rPr>
          <w:b/>
          <w:spacing w:val="-8"/>
        </w:rPr>
        <w:t xml:space="preserve"> </w:t>
      </w:r>
      <w:r>
        <w:rPr>
          <w:b/>
        </w:rPr>
        <w:t>программы:</w:t>
      </w:r>
      <w:r>
        <w:rPr>
          <w:b/>
          <w:spacing w:val="-7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групп</w:t>
      </w:r>
      <w:r>
        <w:rPr>
          <w:spacing w:val="-6"/>
        </w:rPr>
        <w:t xml:space="preserve"> </w:t>
      </w:r>
      <w:r>
        <w:t>осуществляется на добровольной основе. Пол детей, участвующих в</w:t>
      </w:r>
      <w:r>
        <w:rPr>
          <w:spacing w:val="-2"/>
        </w:rPr>
        <w:t xml:space="preserve"> </w:t>
      </w:r>
      <w:r>
        <w:t>программе не учитывается. Наличие базовых знаний и специальных способностей не требуется. Наличие физической и практической подготовки не требуется.</w:t>
      </w:r>
    </w:p>
    <w:p w:rsidR="005665E8" w:rsidRDefault="0050112F">
      <w:pPr>
        <w:pStyle w:val="1"/>
        <w:spacing w:before="6"/>
        <w:ind w:left="0" w:right="3440"/>
        <w:jc w:val="righ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программы:</w:t>
      </w:r>
    </w:p>
    <w:p w:rsidR="005665E8" w:rsidRDefault="0050112F">
      <w:pPr>
        <w:spacing w:before="41"/>
        <w:ind w:right="3412"/>
        <w:jc w:val="right"/>
        <w:rPr>
          <w:b/>
          <w:i/>
          <w:sz w:val="24"/>
        </w:rPr>
      </w:pPr>
      <w:r>
        <w:rPr>
          <w:b/>
          <w:i/>
          <w:sz w:val="24"/>
        </w:rPr>
        <w:t>Образовательные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(программные)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2"/>
          <w:sz w:val="24"/>
        </w:rPr>
        <w:t>обучения:</w:t>
      </w:r>
    </w:p>
    <w:p w:rsidR="005665E8" w:rsidRDefault="0050112F">
      <w:pPr>
        <w:pStyle w:val="1"/>
        <w:spacing w:before="2"/>
        <w:ind w:left="222"/>
      </w:pPr>
      <w:r>
        <w:t>Личностные</w:t>
      </w:r>
      <w:r>
        <w:rPr>
          <w:spacing w:val="-5"/>
        </w:rPr>
        <w:t xml:space="preserve"> </w:t>
      </w:r>
      <w:r>
        <w:rPr>
          <w:spacing w:val="-2"/>
        </w:rPr>
        <w:t>результаты:</w:t>
      </w:r>
    </w:p>
    <w:p w:rsidR="005665E8" w:rsidRDefault="005665E8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5665E8" w:rsidRDefault="0050112F">
      <w:pPr>
        <w:pStyle w:val="a5"/>
        <w:numPr>
          <w:ilvl w:val="1"/>
          <w:numId w:val="1"/>
        </w:numPr>
        <w:tabs>
          <w:tab w:val="left" w:pos="941"/>
          <w:tab w:val="left" w:pos="942"/>
        </w:tabs>
        <w:ind w:hanging="361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народа;</w:t>
      </w:r>
    </w:p>
    <w:p w:rsidR="005665E8" w:rsidRDefault="0050112F">
      <w:pPr>
        <w:pStyle w:val="a5"/>
        <w:numPr>
          <w:ilvl w:val="1"/>
          <w:numId w:val="1"/>
        </w:numPr>
        <w:tabs>
          <w:tab w:val="left" w:pos="1001"/>
          <w:tab w:val="left" w:pos="1002"/>
        </w:tabs>
        <w:spacing w:before="42"/>
        <w:ind w:left="1002" w:hanging="421"/>
        <w:jc w:val="left"/>
        <w:rPr>
          <w:sz w:val="24"/>
        </w:rPr>
      </w:pPr>
      <w:r>
        <w:rPr>
          <w:sz w:val="24"/>
        </w:rPr>
        <w:t>ориентация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ценностей;</w:t>
      </w:r>
    </w:p>
    <w:p w:rsidR="005665E8" w:rsidRDefault="0050112F">
      <w:pPr>
        <w:pStyle w:val="a5"/>
        <w:numPr>
          <w:ilvl w:val="1"/>
          <w:numId w:val="1"/>
        </w:numPr>
        <w:tabs>
          <w:tab w:val="left" w:pos="941"/>
          <w:tab w:val="left" w:pos="942"/>
          <w:tab w:val="left" w:pos="1992"/>
          <w:tab w:val="left" w:pos="4833"/>
          <w:tab w:val="left" w:pos="6284"/>
          <w:tab w:val="left" w:pos="7769"/>
          <w:tab w:val="left" w:pos="8181"/>
        </w:tabs>
        <w:spacing w:before="39" w:line="273" w:lineRule="auto"/>
        <w:ind w:left="941" w:right="108"/>
        <w:jc w:val="left"/>
        <w:rPr>
          <w:sz w:val="24"/>
        </w:rPr>
      </w:pPr>
      <w:r>
        <w:rPr>
          <w:spacing w:val="-2"/>
          <w:sz w:val="24"/>
        </w:rPr>
        <w:t>основы</w:t>
      </w:r>
      <w:r>
        <w:rPr>
          <w:sz w:val="24"/>
        </w:rPr>
        <w:tab/>
      </w:r>
      <w:r>
        <w:rPr>
          <w:spacing w:val="-2"/>
          <w:sz w:val="24"/>
        </w:rPr>
        <w:t>социально-критического</w:t>
      </w:r>
      <w:r>
        <w:rPr>
          <w:sz w:val="24"/>
        </w:rPr>
        <w:tab/>
      </w:r>
      <w:r>
        <w:rPr>
          <w:spacing w:val="-2"/>
          <w:sz w:val="24"/>
        </w:rPr>
        <w:t>мышления,</w:t>
      </w:r>
      <w:r>
        <w:rPr>
          <w:sz w:val="24"/>
        </w:rPr>
        <w:tab/>
      </w:r>
      <w:r>
        <w:rPr>
          <w:spacing w:val="-2"/>
          <w:sz w:val="24"/>
        </w:rPr>
        <w:t>ориентация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 xml:space="preserve">особенностях </w:t>
      </w:r>
      <w:r>
        <w:rPr>
          <w:sz w:val="24"/>
        </w:rPr>
        <w:t>социальных отношений и взаимодействий;</w:t>
      </w:r>
    </w:p>
    <w:p w:rsidR="005665E8" w:rsidRDefault="0050112F">
      <w:pPr>
        <w:pStyle w:val="a5"/>
        <w:numPr>
          <w:ilvl w:val="1"/>
          <w:numId w:val="1"/>
        </w:numPr>
        <w:tabs>
          <w:tab w:val="left" w:pos="1001"/>
          <w:tab w:val="left" w:pos="1002"/>
        </w:tabs>
        <w:spacing w:before="3"/>
        <w:ind w:left="1002" w:hanging="421"/>
        <w:jc w:val="left"/>
        <w:rPr>
          <w:sz w:val="24"/>
        </w:rPr>
      </w:pPr>
      <w:r>
        <w:rPr>
          <w:sz w:val="24"/>
        </w:rPr>
        <w:t>сознание,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проявлениях;</w:t>
      </w:r>
    </w:p>
    <w:p w:rsidR="005665E8" w:rsidRDefault="0050112F">
      <w:pPr>
        <w:pStyle w:val="a5"/>
        <w:numPr>
          <w:ilvl w:val="1"/>
          <w:numId w:val="1"/>
        </w:numPr>
        <w:tabs>
          <w:tab w:val="left" w:pos="941"/>
          <w:tab w:val="left" w:pos="94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технологий.</w:t>
      </w:r>
    </w:p>
    <w:p w:rsidR="005665E8" w:rsidRDefault="0050112F">
      <w:pPr>
        <w:pStyle w:val="a5"/>
        <w:numPr>
          <w:ilvl w:val="1"/>
          <w:numId w:val="1"/>
        </w:numPr>
        <w:tabs>
          <w:tab w:val="left" w:pos="942"/>
        </w:tabs>
        <w:spacing w:before="42" w:line="276" w:lineRule="auto"/>
        <w:ind w:left="941" w:right="108"/>
        <w:rPr>
          <w:sz w:val="24"/>
        </w:rPr>
      </w:pPr>
      <w:r>
        <w:rPr>
          <w:sz w:val="24"/>
        </w:rPr>
        <w:t>в рамках ценностного и эмоционального компонентов необходимо сформировать: гражданскую идентичность, любовь к Родине, чувство гордости за свою страну; уважение к истории, культурным и историческим памятникам; уважение к личности и её достоинству, доброжела</w:t>
      </w:r>
      <w:r>
        <w:rPr>
          <w:sz w:val="24"/>
        </w:rPr>
        <w:t>тельное отношение к окружающим, нетерпимость к любым видам насилия и готовность противостоять им;</w:t>
      </w:r>
      <w:r>
        <w:rPr>
          <w:spacing w:val="40"/>
          <w:sz w:val="24"/>
        </w:rPr>
        <w:t xml:space="preserve"> </w:t>
      </w:r>
      <w:r>
        <w:rPr>
          <w:sz w:val="24"/>
        </w:rPr>
        <w:t>уважение к ценностям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людей, оптимизм в восприятии мира;</w:t>
      </w:r>
      <w:r>
        <w:rPr>
          <w:spacing w:val="40"/>
          <w:sz w:val="24"/>
        </w:rPr>
        <w:t xml:space="preserve"> </w:t>
      </w:r>
      <w:r>
        <w:rPr>
          <w:sz w:val="24"/>
        </w:rPr>
        <w:t>потребность в самовыражении и са</w:t>
      </w:r>
      <w:r>
        <w:rPr>
          <w:sz w:val="24"/>
        </w:rPr>
        <w:t>мореализации, социальном признании;</w:t>
      </w:r>
      <w:r>
        <w:rPr>
          <w:spacing w:val="40"/>
          <w:sz w:val="24"/>
        </w:rPr>
        <w:t xml:space="preserve"> </w:t>
      </w:r>
      <w:r>
        <w:rPr>
          <w:sz w:val="24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5665E8" w:rsidRDefault="0050112F">
      <w:pPr>
        <w:pStyle w:val="1"/>
        <w:ind w:left="941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результаты:</w:t>
      </w:r>
    </w:p>
    <w:p w:rsidR="005665E8" w:rsidRDefault="0050112F">
      <w:pPr>
        <w:spacing w:before="41"/>
        <w:ind w:left="1001"/>
        <w:rPr>
          <w:b/>
          <w:sz w:val="24"/>
        </w:rPr>
      </w:pPr>
      <w:r>
        <w:rPr>
          <w:b/>
          <w:spacing w:val="-2"/>
          <w:sz w:val="24"/>
        </w:rPr>
        <w:t>Коммуникативные:</w:t>
      </w:r>
    </w:p>
    <w:p w:rsidR="005665E8" w:rsidRDefault="0050112F">
      <w:pPr>
        <w:pStyle w:val="a5"/>
        <w:numPr>
          <w:ilvl w:val="1"/>
          <w:numId w:val="1"/>
        </w:numPr>
        <w:tabs>
          <w:tab w:val="left" w:pos="942"/>
        </w:tabs>
        <w:spacing w:before="38" w:line="273" w:lineRule="auto"/>
        <w:ind w:left="941" w:right="109"/>
        <w:rPr>
          <w:sz w:val="24"/>
        </w:rPr>
      </w:pPr>
      <w:r>
        <w:rPr>
          <w:sz w:val="24"/>
        </w:rPr>
        <w:t xml:space="preserve">учитывать разные мнения и стремиться к координации различных позиций в </w:t>
      </w:r>
      <w:r>
        <w:rPr>
          <w:spacing w:val="-2"/>
          <w:sz w:val="24"/>
        </w:rPr>
        <w:t>сотрудничестве;</w:t>
      </w:r>
    </w:p>
    <w:p w:rsidR="005665E8" w:rsidRDefault="0050112F">
      <w:pPr>
        <w:pStyle w:val="a5"/>
        <w:numPr>
          <w:ilvl w:val="1"/>
          <w:numId w:val="1"/>
        </w:numPr>
        <w:tabs>
          <w:tab w:val="left" w:pos="1002"/>
        </w:tabs>
        <w:spacing w:before="1" w:line="276" w:lineRule="auto"/>
        <w:ind w:left="941" w:right="113"/>
        <w:rPr>
          <w:sz w:val="24"/>
        </w:rPr>
      </w:pPr>
      <w:r>
        <w:tab/>
      </w:r>
      <w:r>
        <w:rPr>
          <w:sz w:val="24"/>
        </w:rPr>
        <w:t>формулировать собственное мнение и позицию, аргументировать и координировать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позициями партнёров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 выработке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 решения в совместной деятельности;</w:t>
      </w:r>
    </w:p>
    <w:p w:rsidR="005665E8" w:rsidRDefault="0050112F">
      <w:pPr>
        <w:pStyle w:val="a5"/>
        <w:numPr>
          <w:ilvl w:val="1"/>
          <w:numId w:val="1"/>
        </w:numPr>
        <w:tabs>
          <w:tab w:val="left" w:pos="1005"/>
        </w:tabs>
        <w:spacing w:line="273" w:lineRule="auto"/>
        <w:ind w:left="941" w:right="111"/>
        <w:rPr>
          <w:sz w:val="24"/>
        </w:rPr>
      </w:pPr>
      <w:r>
        <w:tab/>
      </w:r>
      <w:r>
        <w:rPr>
          <w:sz w:val="24"/>
        </w:rPr>
        <w:t>устанавливать и сравнивать разные точки зрения, прежде чем принимать решения и делать выбор;</w:t>
      </w:r>
    </w:p>
    <w:p w:rsidR="005665E8" w:rsidRDefault="0050112F">
      <w:pPr>
        <w:pStyle w:val="a5"/>
        <w:numPr>
          <w:ilvl w:val="1"/>
          <w:numId w:val="1"/>
        </w:numPr>
        <w:tabs>
          <w:tab w:val="left" w:pos="942"/>
        </w:tabs>
        <w:spacing w:line="273" w:lineRule="auto"/>
        <w:ind w:left="941" w:right="111"/>
        <w:rPr>
          <w:sz w:val="24"/>
        </w:rPr>
      </w:pPr>
      <w:r>
        <w:rPr>
          <w:sz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5665E8" w:rsidRDefault="0050112F">
      <w:pPr>
        <w:pStyle w:val="a5"/>
        <w:numPr>
          <w:ilvl w:val="1"/>
          <w:numId w:val="1"/>
        </w:numPr>
        <w:tabs>
          <w:tab w:val="left" w:pos="942"/>
        </w:tabs>
        <w:spacing w:before="1" w:line="273" w:lineRule="auto"/>
        <w:ind w:left="941" w:right="104"/>
        <w:rPr>
          <w:sz w:val="24"/>
        </w:rPr>
      </w:pPr>
      <w:r>
        <w:rPr>
          <w:sz w:val="24"/>
        </w:rPr>
        <w:t>задавать вопр</w:t>
      </w:r>
      <w:r>
        <w:rPr>
          <w:sz w:val="24"/>
        </w:rPr>
        <w:t>осы, необходимые для организации собственной деятельности и сотрудничества с партнёром;</w:t>
      </w:r>
    </w:p>
    <w:p w:rsidR="005665E8" w:rsidRDefault="0050112F">
      <w:pPr>
        <w:pStyle w:val="a5"/>
        <w:numPr>
          <w:ilvl w:val="1"/>
          <w:numId w:val="1"/>
        </w:numPr>
        <w:tabs>
          <w:tab w:val="left" w:pos="1002"/>
        </w:tabs>
        <w:spacing w:before="3" w:line="276" w:lineRule="auto"/>
        <w:ind w:left="941" w:right="102"/>
        <w:rPr>
          <w:sz w:val="24"/>
        </w:rPr>
      </w:pPr>
      <w:r>
        <w:tab/>
      </w:r>
      <w:r>
        <w:rPr>
          <w:sz w:val="24"/>
        </w:rPr>
        <w:t>адекватно использовать речь для планирования и регуляции своей деятельност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работать в группе — устанавливать рабочие отношения, эффективно сотрудничать и способствов</w:t>
      </w:r>
      <w:r>
        <w:rPr>
          <w:sz w:val="24"/>
        </w:rPr>
        <w:t>ать продуктивной кооперации;</w:t>
      </w:r>
    </w:p>
    <w:p w:rsidR="005665E8" w:rsidRDefault="0050112F">
      <w:pPr>
        <w:pStyle w:val="a5"/>
        <w:numPr>
          <w:ilvl w:val="1"/>
          <w:numId w:val="1"/>
        </w:numPr>
        <w:tabs>
          <w:tab w:val="left" w:pos="942"/>
        </w:tabs>
        <w:spacing w:line="273" w:lineRule="auto"/>
        <w:ind w:left="941" w:right="116"/>
        <w:rPr>
          <w:sz w:val="24"/>
        </w:rPr>
      </w:pPr>
      <w:r>
        <w:rPr>
          <w:sz w:val="24"/>
        </w:rPr>
        <w:t>интегрироваться в группу сверстников и строить продуктивное взаимодействие со сверстниками и взрослыми.</w:t>
      </w:r>
    </w:p>
    <w:p w:rsidR="005665E8" w:rsidRDefault="0050112F">
      <w:pPr>
        <w:pStyle w:val="1"/>
        <w:spacing w:before="5"/>
        <w:ind w:left="581"/>
      </w:pPr>
      <w:r>
        <w:rPr>
          <w:spacing w:val="-2"/>
        </w:rPr>
        <w:t>Познавательные:</w:t>
      </w:r>
    </w:p>
    <w:p w:rsidR="005665E8" w:rsidRDefault="0050112F">
      <w:pPr>
        <w:pStyle w:val="a5"/>
        <w:numPr>
          <w:ilvl w:val="2"/>
          <w:numId w:val="1"/>
        </w:numPr>
        <w:tabs>
          <w:tab w:val="left" w:pos="1661"/>
          <w:tab w:val="left" w:pos="1662"/>
        </w:tabs>
        <w:spacing w:before="35"/>
        <w:jc w:val="left"/>
        <w:rPr>
          <w:rFonts w:ascii="Symbol" w:hAnsi="Symbol"/>
          <w:sz w:val="24"/>
        </w:rPr>
      </w:pPr>
      <w:r>
        <w:rPr>
          <w:sz w:val="24"/>
        </w:rPr>
        <w:t>реализовывать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проектно-исследовательскую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деятельность;</w:t>
      </w:r>
    </w:p>
    <w:p w:rsidR="005665E8" w:rsidRDefault="0050112F">
      <w:pPr>
        <w:pStyle w:val="a5"/>
        <w:numPr>
          <w:ilvl w:val="2"/>
          <w:numId w:val="1"/>
        </w:numPr>
        <w:tabs>
          <w:tab w:val="left" w:pos="1661"/>
          <w:tab w:val="left" w:pos="1662"/>
        </w:tabs>
        <w:spacing w:before="40"/>
        <w:jc w:val="left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учителя;</w:t>
      </w:r>
    </w:p>
    <w:p w:rsidR="005665E8" w:rsidRDefault="005665E8">
      <w:pPr>
        <w:rPr>
          <w:rFonts w:ascii="Symbol" w:hAnsi="Symbol"/>
          <w:sz w:val="24"/>
        </w:rPr>
        <w:sectPr w:rsidR="005665E8">
          <w:pgSz w:w="11910" w:h="16840"/>
          <w:pgMar w:top="1040" w:right="740" w:bottom="280" w:left="1480" w:header="720" w:footer="720" w:gutter="0"/>
          <w:cols w:space="720"/>
        </w:sectPr>
      </w:pPr>
    </w:p>
    <w:p w:rsidR="005665E8" w:rsidRDefault="0050112F">
      <w:pPr>
        <w:pStyle w:val="a5"/>
        <w:numPr>
          <w:ilvl w:val="2"/>
          <w:numId w:val="1"/>
        </w:numPr>
        <w:tabs>
          <w:tab w:val="left" w:pos="1721"/>
          <w:tab w:val="left" w:pos="1722"/>
        </w:tabs>
        <w:spacing w:before="88" w:line="273" w:lineRule="auto"/>
        <w:ind w:right="114"/>
        <w:jc w:val="left"/>
        <w:rPr>
          <w:rFonts w:ascii="Symbol" w:hAnsi="Symbol"/>
          <w:sz w:val="24"/>
        </w:rPr>
      </w:pPr>
      <w:r>
        <w:lastRenderedPageBreak/>
        <w:tab/>
      </w:r>
      <w:r>
        <w:rPr>
          <w:sz w:val="24"/>
        </w:rPr>
        <w:t>осуществлять расширенный поиск информации с использованием ресурсов библиотек и Интернета;</w:t>
      </w:r>
    </w:p>
    <w:p w:rsidR="005665E8" w:rsidRDefault="0050112F">
      <w:pPr>
        <w:pStyle w:val="a5"/>
        <w:numPr>
          <w:ilvl w:val="2"/>
          <w:numId w:val="1"/>
        </w:numPr>
        <w:tabs>
          <w:tab w:val="left" w:pos="1721"/>
          <w:tab w:val="left" w:pos="1722"/>
        </w:tabs>
        <w:spacing w:before="4"/>
        <w:ind w:left="1722" w:hanging="420"/>
        <w:jc w:val="left"/>
        <w:rPr>
          <w:rFonts w:ascii="Symbol" w:hAnsi="Symbol"/>
          <w:sz w:val="28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отношения.</w:t>
      </w:r>
    </w:p>
    <w:sectPr w:rsidR="005665E8">
      <w:pgSz w:w="11910" w:h="16840"/>
      <w:pgMar w:top="102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E7493"/>
    <w:multiLevelType w:val="hybridMultilevel"/>
    <w:tmpl w:val="1730CAF0"/>
    <w:lvl w:ilvl="0" w:tplc="06BEEED2">
      <w:numFmt w:val="bullet"/>
      <w:lvlText w:val="-"/>
      <w:lvlJc w:val="left"/>
      <w:pPr>
        <w:ind w:left="222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A6AA7D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D004C76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3" w:tplc="C17E7D4C">
      <w:numFmt w:val="bullet"/>
      <w:lvlText w:val="•"/>
      <w:lvlJc w:val="left"/>
      <w:pPr>
        <w:ind w:left="2663" w:hanging="360"/>
      </w:pPr>
      <w:rPr>
        <w:rFonts w:hint="default"/>
        <w:lang w:val="ru-RU" w:eastAsia="en-US" w:bidi="ar-SA"/>
      </w:rPr>
    </w:lvl>
    <w:lvl w:ilvl="4" w:tplc="6B4CB4D0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  <w:lvl w:ilvl="5" w:tplc="37B23B06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6" w:tplc="C5C22D4C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7" w:tplc="082A7222">
      <w:numFmt w:val="bullet"/>
      <w:lvlText w:val="•"/>
      <w:lvlJc w:val="left"/>
      <w:pPr>
        <w:ind w:left="6676" w:hanging="360"/>
      </w:pPr>
      <w:rPr>
        <w:rFonts w:hint="default"/>
        <w:lang w:val="ru-RU" w:eastAsia="en-US" w:bidi="ar-SA"/>
      </w:rPr>
    </w:lvl>
    <w:lvl w:ilvl="8" w:tplc="1512C226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65E8"/>
    <w:rsid w:val="0050112F"/>
    <w:rsid w:val="0056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7"/>
      <w:ind w:left="845" w:right="73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4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9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7"/>
      <w:ind w:left="845" w:right="73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4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9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2023-10-17T10:21:00Z</dcterms:created>
  <dcterms:modified xsi:type="dcterms:W3CDTF">2023-10-17T10:23:00Z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2023-10-17T00:00:00Z</vt:filetime>
  </property>
  <property fmtid="{D5CDD505-2E9C-101B-9397-08002B2CF9AE}" pid="5" name="Producer">
    <vt:lpwstr>Microsoft® Word 2010</vt:lpwstr>
  </property>
</Properties>
</file>